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19" w:rsidRPr="00DD2F0C" w:rsidRDefault="003E2719" w:rsidP="003E271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D2F0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E2719" w:rsidRPr="00DD2F0C" w:rsidRDefault="003E2719" w:rsidP="003E2719">
      <w:pPr>
        <w:pStyle w:val="1"/>
        <w:jc w:val="center"/>
        <w:rPr>
          <w:sz w:val="24"/>
          <w:szCs w:val="24"/>
        </w:rPr>
      </w:pPr>
      <w:r w:rsidRPr="00DD2F0C">
        <w:rPr>
          <w:sz w:val="24"/>
          <w:szCs w:val="24"/>
        </w:rPr>
        <w:t>КУРГАНСКАЯ ОБЛАСТЬ</w:t>
      </w:r>
    </w:p>
    <w:p w:rsidR="003E2719" w:rsidRPr="00DD2F0C" w:rsidRDefault="003E2719" w:rsidP="003E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19" w:rsidRPr="00DD2F0C" w:rsidRDefault="003E2719" w:rsidP="003E271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D2F0C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3E2719" w:rsidRPr="00DD2F0C" w:rsidRDefault="003E2719" w:rsidP="003E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19" w:rsidRPr="00DD2F0C" w:rsidRDefault="003E2719" w:rsidP="003E2719">
      <w:pPr>
        <w:pStyle w:val="2"/>
        <w:jc w:val="center"/>
        <w:rPr>
          <w:sz w:val="32"/>
          <w:szCs w:val="32"/>
        </w:rPr>
      </w:pPr>
      <w:r w:rsidRPr="00DD2F0C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«06» июня</w:t>
      </w:r>
      <w:r w:rsidRPr="00DD2F0C">
        <w:rPr>
          <w:rFonts w:ascii="Times New Roman" w:hAnsi="Times New Roman" w:cs="Times New Roman"/>
          <w:sz w:val="24"/>
          <w:szCs w:val="24"/>
          <w:u w:val="single"/>
        </w:rPr>
        <w:t xml:space="preserve">  2018 г.</w:t>
      </w:r>
      <w:r>
        <w:rPr>
          <w:rFonts w:ascii="Times New Roman" w:hAnsi="Times New Roman" w:cs="Times New Roman"/>
          <w:sz w:val="24"/>
          <w:szCs w:val="24"/>
        </w:rPr>
        <w:t xml:space="preserve">  № 315</w:t>
      </w: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0C">
        <w:rPr>
          <w:rFonts w:ascii="Times New Roman" w:hAnsi="Times New Roman" w:cs="Times New Roman"/>
          <w:sz w:val="24"/>
          <w:szCs w:val="24"/>
        </w:rPr>
        <w:t xml:space="preserve">              с. </w:t>
      </w: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3E2719" w:rsidRPr="00DD2F0C" w:rsidRDefault="003E2719" w:rsidP="003E2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F0C">
        <w:rPr>
          <w:rFonts w:ascii="Times New Roman" w:hAnsi="Times New Roman" w:cs="Times New Roman"/>
          <w:b/>
          <w:sz w:val="24"/>
          <w:szCs w:val="24"/>
        </w:rPr>
        <w:t xml:space="preserve">Об утверждении состава </w:t>
      </w:r>
      <w:proofErr w:type="gramStart"/>
      <w:r w:rsidRPr="00DD2F0C">
        <w:rPr>
          <w:rFonts w:ascii="Times New Roman" w:hAnsi="Times New Roman" w:cs="Times New Roman"/>
          <w:b/>
          <w:sz w:val="24"/>
          <w:szCs w:val="24"/>
        </w:rPr>
        <w:t>Административной</w:t>
      </w:r>
      <w:proofErr w:type="gramEnd"/>
      <w:r w:rsidRPr="00DD2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F0C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proofErr w:type="spellStart"/>
      <w:r w:rsidRPr="00DD2F0C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DD2F0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19" w:rsidRPr="00DD2F0C" w:rsidRDefault="003E2719" w:rsidP="003E2719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  <w:r w:rsidRPr="00DD2F0C">
        <w:rPr>
          <w:rFonts w:ascii="Times New Roman" w:hAnsi="Times New Roman" w:cs="Times New Roman"/>
          <w:szCs w:val="24"/>
        </w:rPr>
        <w:t xml:space="preserve">     </w:t>
      </w:r>
      <w:r w:rsidRPr="00DD2F0C">
        <w:rPr>
          <w:rFonts w:ascii="Times New Roman" w:hAnsi="Times New Roman" w:cs="Times New Roman"/>
          <w:szCs w:val="24"/>
        </w:rPr>
        <w:tab/>
      </w:r>
    </w:p>
    <w:p w:rsidR="003E2719" w:rsidRPr="00DD2F0C" w:rsidRDefault="003E2719" w:rsidP="003E2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2F0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«Кодексом Российской Федерации об административных правонарушениях» от 30.12.2001 года № 195-ФЗ, Законом Курганской области от 20.11.1995 года № 25 «Об административных правонарушениях на территории  Курганской области», Законом Курганской области от 30.12.2005 года № 120   «О наделении органов местного самоуправления муниципальных образований Курганской области</w:t>
      </w:r>
      <w:proofErr w:type="gramEnd"/>
      <w:r w:rsidRPr="00DD2F0C">
        <w:rPr>
          <w:rFonts w:ascii="Times New Roman" w:hAnsi="Times New Roman" w:cs="Times New Roman"/>
          <w:sz w:val="24"/>
          <w:szCs w:val="24"/>
        </w:rPr>
        <w:t xml:space="preserve"> по созданию и организации деятельности административных комиссий» и Уставом муниципального образования «</w:t>
      </w: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DD2F0C">
        <w:rPr>
          <w:rFonts w:ascii="Times New Roman" w:hAnsi="Times New Roman" w:cs="Times New Roman"/>
          <w:sz w:val="24"/>
          <w:szCs w:val="24"/>
        </w:rPr>
        <w:t xml:space="preserve"> район» Курганской области, </w:t>
      </w: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DD2F0C">
        <w:rPr>
          <w:rFonts w:ascii="Times New Roman" w:hAnsi="Times New Roman" w:cs="Times New Roman"/>
          <w:sz w:val="24"/>
          <w:szCs w:val="24"/>
        </w:rPr>
        <w:t xml:space="preserve"> районная Дума </w:t>
      </w:r>
      <w:r w:rsidRPr="00DD2F0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E2719" w:rsidRPr="00DD2F0C" w:rsidRDefault="003E2719" w:rsidP="003E2719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  <w:r w:rsidRPr="00DD2F0C">
        <w:rPr>
          <w:rFonts w:ascii="Times New Roman" w:hAnsi="Times New Roman" w:cs="Times New Roman"/>
          <w:b/>
          <w:szCs w:val="24"/>
        </w:rPr>
        <w:tab/>
      </w:r>
      <w:r w:rsidRPr="00DD2F0C">
        <w:rPr>
          <w:rFonts w:ascii="Times New Roman" w:hAnsi="Times New Roman" w:cs="Times New Roman"/>
          <w:szCs w:val="24"/>
        </w:rPr>
        <w:t xml:space="preserve">1. Утвердить состав административной комиссии </w:t>
      </w:r>
      <w:proofErr w:type="spellStart"/>
      <w:r w:rsidRPr="00DD2F0C">
        <w:rPr>
          <w:rFonts w:ascii="Times New Roman" w:hAnsi="Times New Roman" w:cs="Times New Roman"/>
          <w:szCs w:val="24"/>
        </w:rPr>
        <w:t>Кетовского</w:t>
      </w:r>
      <w:proofErr w:type="spellEnd"/>
      <w:r w:rsidRPr="00DD2F0C">
        <w:rPr>
          <w:rFonts w:ascii="Times New Roman" w:hAnsi="Times New Roman" w:cs="Times New Roman"/>
          <w:szCs w:val="24"/>
        </w:rPr>
        <w:t xml:space="preserve"> района согласно приложению к настоящему решению.</w:t>
      </w:r>
    </w:p>
    <w:p w:rsidR="003E2719" w:rsidRPr="00DD2F0C" w:rsidRDefault="003E2719" w:rsidP="003E2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C">
        <w:rPr>
          <w:rFonts w:ascii="Times New Roman" w:hAnsi="Times New Roman" w:cs="Times New Roman"/>
          <w:sz w:val="24"/>
          <w:szCs w:val="24"/>
        </w:rPr>
        <w:tab/>
        <w:t xml:space="preserve">2. Считать утратившим силу решение </w:t>
      </w: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DD2F0C">
        <w:rPr>
          <w:rFonts w:ascii="Times New Roman" w:hAnsi="Times New Roman" w:cs="Times New Roman"/>
          <w:sz w:val="24"/>
          <w:szCs w:val="24"/>
        </w:rPr>
        <w:t xml:space="preserve"> районной Думы от 24.12.2014 года                № 381 «Об утверждении состава Административной комиссии </w:t>
      </w: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D2F0C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3E2719" w:rsidRPr="00DD2F0C" w:rsidRDefault="003E2719" w:rsidP="003E2719">
      <w:pPr>
        <w:pStyle w:val="a3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DD2F0C">
        <w:rPr>
          <w:rFonts w:ascii="Times New Roman" w:hAnsi="Times New Roman" w:cs="Times New Roman"/>
          <w:szCs w:val="24"/>
        </w:rPr>
        <w:t>3. Настоящее решение вступает в силу с момента его официального опубликования.</w:t>
      </w:r>
    </w:p>
    <w:p w:rsidR="003E2719" w:rsidRPr="00DD2F0C" w:rsidRDefault="003E2719" w:rsidP="003E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F0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D2F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2F0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D2F0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E2719" w:rsidRPr="00DD2F0C" w:rsidRDefault="003E2719" w:rsidP="003E2719">
      <w:pPr>
        <w:pStyle w:val="a3"/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DD2F0C">
        <w:rPr>
          <w:rFonts w:ascii="Times New Roman" w:hAnsi="Times New Roman" w:cs="Times New Roman"/>
          <w:szCs w:val="24"/>
        </w:rPr>
        <w:t xml:space="preserve">5. Опубликовать настоящее решение на официальном сайте Администрации </w:t>
      </w:r>
      <w:proofErr w:type="spellStart"/>
      <w:r w:rsidRPr="00DD2F0C">
        <w:rPr>
          <w:rFonts w:ascii="Times New Roman" w:hAnsi="Times New Roman" w:cs="Times New Roman"/>
          <w:szCs w:val="24"/>
        </w:rPr>
        <w:t>Кетовского</w:t>
      </w:r>
      <w:proofErr w:type="spellEnd"/>
      <w:r w:rsidRPr="00DD2F0C">
        <w:rPr>
          <w:rFonts w:ascii="Times New Roman" w:hAnsi="Times New Roman" w:cs="Times New Roman"/>
          <w:szCs w:val="24"/>
        </w:rPr>
        <w:t xml:space="preserve"> района.</w:t>
      </w:r>
    </w:p>
    <w:p w:rsidR="003E2719" w:rsidRPr="00DD2F0C" w:rsidRDefault="003E2719" w:rsidP="003E2719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  <w:r w:rsidRPr="00DD2F0C">
        <w:rPr>
          <w:rFonts w:ascii="Times New Roman" w:hAnsi="Times New Roman" w:cs="Times New Roman"/>
          <w:b/>
          <w:szCs w:val="24"/>
        </w:rPr>
        <w:tab/>
      </w:r>
    </w:p>
    <w:p w:rsidR="003E2719" w:rsidRPr="00DD2F0C" w:rsidRDefault="003E2719" w:rsidP="003E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0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2719" w:rsidRPr="00DD2F0C" w:rsidRDefault="003E2719" w:rsidP="003E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0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D2F0C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В.В. Архипов</w:t>
      </w: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0C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DD2F0C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DD2F0C">
        <w:rPr>
          <w:rFonts w:ascii="Times New Roman" w:hAnsi="Times New Roman" w:cs="Times New Roman"/>
          <w:sz w:val="24"/>
          <w:szCs w:val="24"/>
        </w:rPr>
        <w:tab/>
      </w:r>
      <w:r w:rsidRPr="00DD2F0C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DD2F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В.Н. </w:t>
      </w: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F0C">
        <w:rPr>
          <w:rFonts w:ascii="Times New Roman" w:hAnsi="Times New Roman" w:cs="Times New Roman"/>
          <w:sz w:val="20"/>
          <w:szCs w:val="20"/>
        </w:rPr>
        <w:t>О.С. Суворова</w:t>
      </w: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F0C">
        <w:rPr>
          <w:rFonts w:ascii="Times New Roman" w:hAnsi="Times New Roman" w:cs="Times New Roman"/>
          <w:sz w:val="20"/>
          <w:szCs w:val="20"/>
        </w:rPr>
        <w:t>(835231)2-37-35</w:t>
      </w:r>
    </w:p>
    <w:p w:rsidR="003E2719" w:rsidRPr="00DD2F0C" w:rsidRDefault="003E2719" w:rsidP="003E2719">
      <w:pPr>
        <w:pStyle w:val="1"/>
        <w:rPr>
          <w:b w:val="0"/>
          <w:sz w:val="24"/>
          <w:szCs w:val="24"/>
        </w:rPr>
        <w:sectPr w:rsidR="003E2719" w:rsidRPr="00DD2F0C" w:rsidSect="00E77447">
          <w:footerReference w:type="even" r:id="rId4"/>
          <w:pgSz w:w="11906" w:h="16838"/>
          <w:pgMar w:top="1135" w:right="567" w:bottom="567" w:left="1418" w:header="720" w:footer="720" w:gutter="0"/>
          <w:cols w:space="720"/>
          <w:titlePg/>
        </w:sectPr>
      </w:pPr>
    </w:p>
    <w:p w:rsidR="003E2719" w:rsidRPr="00DD2F0C" w:rsidRDefault="003E2719" w:rsidP="003E271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DD2F0C">
        <w:rPr>
          <w:rFonts w:ascii="Times New Roman" w:hAnsi="Times New Roman" w:cs="Times New Roman"/>
          <w:sz w:val="24"/>
          <w:szCs w:val="24"/>
        </w:rPr>
        <w:lastRenderedPageBreak/>
        <w:t>Приложение к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D2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719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DD2F0C">
        <w:rPr>
          <w:rFonts w:ascii="Times New Roman" w:hAnsi="Times New Roman" w:cs="Times New Roman"/>
          <w:sz w:val="24"/>
          <w:szCs w:val="24"/>
        </w:rPr>
        <w:t xml:space="preserve"> районной  Ду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№315  от «06» июня </w:t>
      </w:r>
      <w:r w:rsidRPr="00DD2F0C">
        <w:rPr>
          <w:rFonts w:ascii="Times New Roman" w:hAnsi="Times New Roman" w:cs="Times New Roman"/>
          <w:sz w:val="24"/>
          <w:szCs w:val="24"/>
        </w:rPr>
        <w:t>2018 г.</w:t>
      </w: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0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E2719" w:rsidRPr="00DD2F0C" w:rsidRDefault="003E2719" w:rsidP="003E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0C">
        <w:rPr>
          <w:rFonts w:ascii="Times New Roman" w:hAnsi="Times New Roman" w:cs="Times New Roman"/>
          <w:b/>
          <w:sz w:val="24"/>
          <w:szCs w:val="24"/>
        </w:rPr>
        <w:t>АДМИНИСТРАТИВНОЙ КОМИССИИ КЕТОВСКОГО РАЙОНА</w:t>
      </w:r>
    </w:p>
    <w:p w:rsidR="003E2719" w:rsidRPr="00DD2F0C" w:rsidRDefault="003E2719" w:rsidP="003E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19" w:rsidRPr="00DD2F0C" w:rsidRDefault="003E2719" w:rsidP="003E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F0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D2F0C">
        <w:rPr>
          <w:rFonts w:ascii="Times New Roman" w:hAnsi="Times New Roman" w:cs="Times New Roman"/>
          <w:sz w:val="24"/>
          <w:szCs w:val="24"/>
        </w:rPr>
        <w:t xml:space="preserve"> района по ЖКХ и транспорту, председатель административной комиссии </w:t>
      </w: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D2F0C">
        <w:rPr>
          <w:rFonts w:ascii="Times New Roman" w:hAnsi="Times New Roman" w:cs="Times New Roman"/>
          <w:sz w:val="24"/>
          <w:szCs w:val="24"/>
        </w:rPr>
        <w:t xml:space="preserve"> района (далее - комиссия);</w:t>
      </w:r>
    </w:p>
    <w:p w:rsidR="003E2719" w:rsidRPr="00DD2F0C" w:rsidRDefault="003E2719" w:rsidP="003E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F0C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D2F0C">
        <w:rPr>
          <w:rFonts w:ascii="Times New Roman" w:hAnsi="Times New Roman" w:cs="Times New Roman"/>
          <w:sz w:val="24"/>
          <w:szCs w:val="24"/>
        </w:rPr>
        <w:t xml:space="preserve"> района, заместитель председателя комиссии;</w:t>
      </w:r>
    </w:p>
    <w:p w:rsidR="003E2719" w:rsidRPr="00DD2F0C" w:rsidRDefault="003E2719" w:rsidP="003E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F0C">
        <w:rPr>
          <w:rFonts w:ascii="Times New Roman" w:hAnsi="Times New Roman" w:cs="Times New Roman"/>
          <w:sz w:val="24"/>
          <w:szCs w:val="24"/>
        </w:rPr>
        <w:t xml:space="preserve">ведущий специалист отдела организационной и кадровой работы Администрации </w:t>
      </w: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D2F0C">
        <w:rPr>
          <w:rFonts w:ascii="Times New Roman" w:hAnsi="Times New Roman" w:cs="Times New Roman"/>
          <w:sz w:val="24"/>
          <w:szCs w:val="24"/>
        </w:rPr>
        <w:t xml:space="preserve"> района, секретарь комиссии.</w:t>
      </w:r>
    </w:p>
    <w:p w:rsidR="003E2719" w:rsidRPr="00DD2F0C" w:rsidRDefault="003E2719" w:rsidP="003E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F0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3E2719" w:rsidRPr="00DD2F0C" w:rsidRDefault="003E2719" w:rsidP="003E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F0C">
        <w:rPr>
          <w:rFonts w:ascii="Times New Roman" w:hAnsi="Times New Roman" w:cs="Times New Roman"/>
          <w:sz w:val="24"/>
          <w:szCs w:val="24"/>
        </w:rPr>
        <w:t xml:space="preserve">специалист по работе с общественными организациями отдела организационной и кадровой работы Администрации </w:t>
      </w: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D2F0C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3E2719" w:rsidRPr="00DD2F0C" w:rsidRDefault="003E2719" w:rsidP="003E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F0C">
        <w:rPr>
          <w:rFonts w:ascii="Times New Roman" w:hAnsi="Times New Roman" w:cs="Times New Roman"/>
          <w:sz w:val="24"/>
          <w:szCs w:val="24"/>
        </w:rPr>
        <w:t xml:space="preserve">начальник отдела ЖКХ и транспорта Администрации </w:t>
      </w: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D2F0C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3E2719" w:rsidRPr="00DD2F0C" w:rsidRDefault="003E2719" w:rsidP="003E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F0C">
        <w:rPr>
          <w:rFonts w:ascii="Times New Roman" w:hAnsi="Times New Roman" w:cs="Times New Roman"/>
          <w:sz w:val="24"/>
          <w:szCs w:val="24"/>
        </w:rPr>
        <w:t xml:space="preserve">главный специалист сектора по социальной политике Администрации </w:t>
      </w: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D2F0C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3E2719" w:rsidRPr="00DD2F0C" w:rsidRDefault="003E2719" w:rsidP="003E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F0C">
        <w:rPr>
          <w:rFonts w:ascii="Times New Roman" w:hAnsi="Times New Roman" w:cs="Times New Roman"/>
          <w:sz w:val="24"/>
          <w:szCs w:val="24"/>
        </w:rPr>
        <w:t xml:space="preserve">инспектор по отдельным поручениям ОМВД России по </w:t>
      </w:r>
      <w:proofErr w:type="spellStart"/>
      <w:r w:rsidRPr="00DD2F0C">
        <w:rPr>
          <w:rFonts w:ascii="Times New Roman" w:hAnsi="Times New Roman" w:cs="Times New Roman"/>
          <w:sz w:val="24"/>
          <w:szCs w:val="24"/>
        </w:rPr>
        <w:t>Кетовскому</w:t>
      </w:r>
      <w:proofErr w:type="spellEnd"/>
      <w:r w:rsidRPr="00DD2F0C">
        <w:rPr>
          <w:rFonts w:ascii="Times New Roman" w:hAnsi="Times New Roman" w:cs="Times New Roman"/>
          <w:sz w:val="24"/>
          <w:szCs w:val="24"/>
        </w:rPr>
        <w:t xml:space="preserve"> району                           (по согласованию).</w:t>
      </w:r>
    </w:p>
    <w:p w:rsidR="003E2719" w:rsidRPr="00BB5065" w:rsidRDefault="003E2719" w:rsidP="003E2719">
      <w:pPr>
        <w:jc w:val="both"/>
        <w:rPr>
          <w:sz w:val="24"/>
          <w:szCs w:val="24"/>
        </w:rPr>
      </w:pPr>
    </w:p>
    <w:p w:rsidR="003E2719" w:rsidRDefault="003E2719" w:rsidP="003E2719">
      <w:pPr>
        <w:tabs>
          <w:tab w:val="left" w:pos="3030"/>
        </w:tabs>
        <w:rPr>
          <w:sz w:val="24"/>
          <w:szCs w:val="24"/>
        </w:rPr>
      </w:pPr>
    </w:p>
    <w:p w:rsidR="003E2719" w:rsidRDefault="003E2719" w:rsidP="003E2719">
      <w:pPr>
        <w:tabs>
          <w:tab w:val="left" w:pos="3030"/>
        </w:tabs>
        <w:rPr>
          <w:sz w:val="24"/>
          <w:szCs w:val="24"/>
        </w:rPr>
      </w:pPr>
    </w:p>
    <w:p w:rsidR="003E2719" w:rsidRDefault="003E2719" w:rsidP="003E2719">
      <w:pPr>
        <w:tabs>
          <w:tab w:val="left" w:pos="3030"/>
        </w:tabs>
        <w:rPr>
          <w:sz w:val="24"/>
          <w:szCs w:val="24"/>
        </w:rPr>
      </w:pPr>
    </w:p>
    <w:p w:rsidR="003E2719" w:rsidRDefault="003E2719" w:rsidP="003E2719">
      <w:pPr>
        <w:tabs>
          <w:tab w:val="left" w:pos="3030"/>
        </w:tabs>
        <w:rPr>
          <w:sz w:val="24"/>
          <w:szCs w:val="24"/>
        </w:rPr>
      </w:pPr>
    </w:p>
    <w:p w:rsidR="003E2719" w:rsidRDefault="003E2719" w:rsidP="003E2719">
      <w:pPr>
        <w:tabs>
          <w:tab w:val="left" w:pos="3030"/>
        </w:tabs>
        <w:rPr>
          <w:sz w:val="24"/>
          <w:szCs w:val="24"/>
        </w:rPr>
      </w:pPr>
    </w:p>
    <w:p w:rsidR="003E2719" w:rsidRDefault="003E2719" w:rsidP="003E2719">
      <w:pPr>
        <w:tabs>
          <w:tab w:val="left" w:pos="3030"/>
        </w:tabs>
        <w:rPr>
          <w:sz w:val="24"/>
          <w:szCs w:val="24"/>
        </w:rPr>
      </w:pPr>
    </w:p>
    <w:p w:rsidR="003E2719" w:rsidRDefault="003E2719" w:rsidP="003E2719">
      <w:pPr>
        <w:tabs>
          <w:tab w:val="left" w:pos="3030"/>
        </w:tabs>
        <w:rPr>
          <w:sz w:val="24"/>
          <w:szCs w:val="24"/>
        </w:rPr>
      </w:pPr>
    </w:p>
    <w:p w:rsidR="003E2719" w:rsidRDefault="003E2719" w:rsidP="003E2719">
      <w:pPr>
        <w:tabs>
          <w:tab w:val="left" w:pos="3030"/>
        </w:tabs>
        <w:rPr>
          <w:sz w:val="24"/>
          <w:szCs w:val="24"/>
        </w:rPr>
      </w:pPr>
    </w:p>
    <w:p w:rsidR="003E2719" w:rsidRDefault="003E2719" w:rsidP="003E2719">
      <w:pPr>
        <w:tabs>
          <w:tab w:val="left" w:pos="3030"/>
        </w:tabs>
        <w:rPr>
          <w:sz w:val="24"/>
          <w:szCs w:val="24"/>
        </w:rPr>
      </w:pPr>
    </w:p>
    <w:p w:rsidR="003E2719" w:rsidRDefault="003E2719" w:rsidP="003E2719">
      <w:pPr>
        <w:tabs>
          <w:tab w:val="left" w:pos="3030"/>
        </w:tabs>
        <w:rPr>
          <w:sz w:val="24"/>
          <w:szCs w:val="24"/>
        </w:rPr>
      </w:pPr>
    </w:p>
    <w:p w:rsidR="003E2719" w:rsidRDefault="003E2719" w:rsidP="003E2719">
      <w:pPr>
        <w:tabs>
          <w:tab w:val="left" w:pos="3030"/>
        </w:tabs>
        <w:rPr>
          <w:sz w:val="24"/>
          <w:szCs w:val="24"/>
        </w:rPr>
      </w:pPr>
    </w:p>
    <w:p w:rsidR="003E2719" w:rsidRDefault="003E2719" w:rsidP="003E2719">
      <w:pPr>
        <w:tabs>
          <w:tab w:val="left" w:pos="3030"/>
        </w:tabs>
        <w:rPr>
          <w:sz w:val="24"/>
          <w:szCs w:val="24"/>
        </w:rPr>
      </w:pPr>
    </w:p>
    <w:p w:rsidR="003E2719" w:rsidRDefault="003E2719" w:rsidP="003E2719">
      <w:pPr>
        <w:tabs>
          <w:tab w:val="left" w:pos="3030"/>
        </w:tabs>
        <w:rPr>
          <w:sz w:val="24"/>
          <w:szCs w:val="24"/>
        </w:rPr>
      </w:pPr>
    </w:p>
    <w:p w:rsidR="000E1C6A" w:rsidRDefault="000E1C6A"/>
    <w:sectPr w:rsidR="000E1C6A" w:rsidSect="000E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447" w:rsidRDefault="003E27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77447" w:rsidRDefault="003E2719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719"/>
    <w:rsid w:val="000E1C6A"/>
    <w:rsid w:val="003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27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27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E27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27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E2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27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3E2719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E2719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paragraph" w:styleId="a5">
    <w:name w:val="footer"/>
    <w:basedOn w:val="a"/>
    <w:link w:val="a6"/>
    <w:unhideWhenUsed/>
    <w:rsid w:val="003E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E2719"/>
    <w:rPr>
      <w:rFonts w:eastAsiaTheme="minorEastAsia"/>
      <w:lang w:eastAsia="ru-RU"/>
    </w:rPr>
  </w:style>
  <w:style w:type="character" w:styleId="a7">
    <w:name w:val="page number"/>
    <w:basedOn w:val="a0"/>
    <w:rsid w:val="003E2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</cp:revision>
  <dcterms:created xsi:type="dcterms:W3CDTF">2018-06-06T11:11:00Z</dcterms:created>
  <dcterms:modified xsi:type="dcterms:W3CDTF">2018-06-06T11:14:00Z</dcterms:modified>
</cp:coreProperties>
</file>